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长城小标宋体" w:hAnsi="长城小标宋体" w:eastAsia="长城小标宋体" w:cs="长城小标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长城小标宋体" w:hAnsi="长城小标宋体" w:eastAsia="长城小标宋体" w:cs="长城小标宋体"/>
          <w:color w:val="auto"/>
          <w:spacing w:val="-10"/>
          <w:sz w:val="44"/>
          <w:szCs w:val="44"/>
          <w:lang w:val="en-US" w:eastAsia="zh-CN"/>
        </w:rPr>
        <w:t>拟推荐</w:t>
      </w:r>
      <w:r>
        <w:rPr>
          <w:rFonts w:hint="eastAsia" w:ascii="长城小标宋体" w:hAnsi="长城小标宋体" w:eastAsia="长城小标宋体" w:cs="长城小标宋体"/>
          <w:color w:val="auto"/>
          <w:sz w:val="44"/>
          <w:szCs w:val="44"/>
          <w:lang w:val="en-US" w:eastAsia="zh-CN"/>
        </w:rPr>
        <w:t>第</w:t>
      </w:r>
      <w:r>
        <w:rPr>
          <w:rFonts w:hint="eastAsia" w:ascii="长城小标宋体" w:hAnsi="长城小标宋体" w:eastAsia="长城小标宋体" w:cs="长城小标宋体"/>
          <w:sz w:val="44"/>
          <w:szCs w:val="44"/>
          <w:lang w:val="en-US" w:eastAsia="zh-CN"/>
        </w:rPr>
        <w:t>五批专精特新“小巨人”企业名单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长城小标宋体" w:hAnsi="长城小标宋体" w:eastAsia="长城小标宋体" w:cs="长城小标宋体"/>
          <w:sz w:val="44"/>
          <w:szCs w:val="44"/>
          <w:lang w:val="en-US" w:eastAsia="zh-CN"/>
        </w:rPr>
      </w:pPr>
    </w:p>
    <w:tbl>
      <w:tblPr>
        <w:tblStyle w:val="2"/>
        <w:tblW w:w="6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5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河南云帆电子科技有限公司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郑州华之源医学检验实验室有限公司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郑州原理生物科技有限公司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中裕广恒科技股份有限公司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河南省保时安电子科技有限公司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河南力安测控科技有限公司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河南金苑种业股份有限公司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河南秋乐种业科技股份有限公司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郑州吉客印电子商务有限公司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河南泉舜流体控制科技有限公司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正星氢电科技郑州有限公司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郑州迪维勒普科技有限公司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郑州科慧科技股份有限公司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河南省煤科院耐磨技术有限公司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郑州沃特节能科技股份有限公司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中钢集团郑州金属制品研究院股份有限公司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河南农先锋科技股份有限公司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河南油田工程科技股份有限公司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河南太龙药业股份有限公司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河南丰德康种业有限公司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郑州龙华机电工程有限公司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郑州煤机智能工作面科技有限公司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郑州锦利丰机械设备有限公司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郑州宝冶钢结构有限公司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郑州迪奥医学技术有限公司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郑州汉威光电股份有限公司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河南省德嘉丽科技集团有限公司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河南帅太整体定制家居有限公司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中科瑞城设计有限公司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郑州兰盾电子有限公司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郑州郑氏化工产品有限公司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河南拓普计算机网络工程有限公司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郑州沃德超硬材料有限公司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郑州福源动物药业有限公司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郑州德赛尔陶粒有限公司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河南讯达电缆有限公司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河南赛隆科技有限公司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河南三松节能环保科技有限公司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登封市启明轩程控设备有限公司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河南均美铝业有限公司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登封市嵩基新材料科技有限公司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河南海螺嵩基新材料有限公司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郑州荣盛窑炉耐火材料有限公司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郑州磊展科技造纸机械有限公司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河南省新科电控设备有限公司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郑州振中电熔新材料有限公司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河南省瑞泰科实业集团有限公司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郑州鼎盛高新能源工程技术有限公司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郑州三华科技实业有限公司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郑州中联收获机械有限公司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郑州金谷粮食机械工程设备有限公司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河南英高能源科技有限公司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河南正通食品科技有限公司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郑州瑞龙制药股份有限公司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虏克电梯有限公司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遂成药业股份有限公司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河南天宁新材料科技有限公司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郑州运达造纸设备有限公司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河南瑞腾塑胶集团有限公司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郑州雪麦龙食品香料有限公司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郑州华英包装股份有限公司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仁合熙德隆药业有限公司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郑州农达生化制品有限公司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开封康诺药业有限公司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开封明仁药业有限公司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开封贝斯科超硬材料有限公司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开封华瑞化工新材料股份有限公司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河南牧宝车居股份有限公司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开封夸克新材料有限公司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上海金不换兰考制药有限公司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河南恒聚化工有限责任公司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开封市奥科宝特种油剂有限公司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河南东旺熙朝实业有限公司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河南德野专用车辆股份有限公司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洛阳月星新能源科技有限公司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中钢洛耐（洛阳）新材料有限公司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河南德申机械设备有限公司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河南发恩德矿业有限公司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洛阳蓝斯利科技有限公司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洛阳申雨钼业有限责任公司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凯迈（洛阳）机电有限公司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中实洛阳重型机械有限公司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特富特电磁科技（洛阳）有限公司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河南省洛正药业有限责任公司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洛阳古城机械有限公司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洛阳雷斯达传动有限公司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晨诺电气科技集团有限公司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洛阳汇工轴承科技有限公司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河南华通电缆股份有限公司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河南方圆工业炉设计制造有限公司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洛阳三隆安装检修有限公司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洛阳欣隆工程检测有限公司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洛阳瑞泽石化工程有限公司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洛阳众智软件科技股份有限公司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洛阳金鹭硬质合金工具有限公司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洛阳双瑞橡塑科技有限公司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洛阳德平科技股份有限公司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洛阳瑞昌环境工程有限公司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洛阳鸿泰半导体有限公司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洛阳硕力信新能源科技有限公司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洛阳伟信电子科技有限公司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洛阳科品钛业股份有限公司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河南平芝高压开关有限公司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河南国玺超纯新材料股份有限公司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平顶山天晟电气有限公司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河南泰田重工机械制造有限公司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平顶山市信瑞达石墨制造有限公司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平高集团智能电力科技有限公司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河南中智包装有限公司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河南省嘉北科技有限公司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河南伟业新材料有限公司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河南鑫达铁路器材有限公司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河南四通精密模具有限公司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安阳睿恒数控机床股份有限公司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中国联合装备集团安阳机械有限公司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河南利华制药有限公司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中棉小康生物科技有限公司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新拓洋生物工程有限公司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河南垂天科技有限公司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鹤壁市赛科化工有限公司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鹤壁全丰生物科技有限公司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鹤壁瑞特隆生物质材料科技有限公司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河南启欧通用机械有限公司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平原滤清器有限公司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河南华北起重吊钩有限公司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河南锂动电源有限公司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新乡辉簧弹簧有限公司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新乡市新星特种织物有限公司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新乡市七星钎焊科技有限公司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中宝电气有限公司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新乡巴山航空材料有限公司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河南广瑞汽车部件股份有限公司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新乡市润宇新材料科技有限公司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新乡平原航空技术工程有限公司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新乡华锐锂电新能源股份有限公司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新乡市长城机械有限公司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河南邦尼生物工程有限公司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河南印都数码科技有限公司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河南德邻生物制品有限公司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新乡市瑞立金属有限公司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新乡市长城铸钢有限公司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河南大方重型装备有限公司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乐普恒久远药业有限公司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阿尔法起重机有限公司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河南胜华电缆集团有限公司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河南华工实业集团有限公司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河南勇威特种设备有限公司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新乡市正元电子材料有限公司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新乡市常乐制药有限责任公司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新乡市万和过滤技术股份公司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河南百农种业有限公司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河南九圣禾新科种业有限公司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河南祥瑞汽车部件有限公司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焦作卓立膜材料股份有限公司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河南中业重工机械有限公司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天鹅铝业有限公司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艾文斯（焦作）新材料有限公司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焦作中维特品药业股份有限公司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河南省格林沃特环保科技有限公司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焦作市制动器有限公司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焦作市中州炭素有限责任公司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河南鑫诚耐火材料股份有限公司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焦作市华康糖醇科技有限公司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河南亚兴精锻股份有限公司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万城科技（河南）股份有限公司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河南亿水源净水材料科技有限公司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中原内配集团鼎锐科技有限公司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焦作泰利机械制造股份有限公司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中钛集团焦作市裕盛钛业有限公司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焦作市合鑫机械有限公司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焦作市东方祥生电器有限公司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河南雷佰瑞新材料科技有限公司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濮阳圣恺环保新材料科技股份有限公司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濮阳市海林特种设备制造防护有限公司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濮阳可利威化工有限公司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濮阳市鲁蒙玻璃制品有限公司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河南海尔希生物科技有限公司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河南新天地药业股份有限公司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河南汇达印通科技股份有限公司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河南万里交通科技集团股份有限公司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河南昊立智能科技有限公司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万杰智能科技股份有限公司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宝润达新型材料股份有限公司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许昌恒达杭萧建筑科技有限公司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河南曙光汇知康生物科技股份有限公司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河南协鑫光伏科技有限公司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世林（漯河）冶金设备有限公司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舞阳威森生物医药有限公司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河南恒瑞淀粉科技股份有限公司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河南正宇电气有限公司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河南三剑客农业股份有限公司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漯河市新旺化工有限公司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虹峰电缆股份有限公司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河南骏通车辆有限公司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义马瑞能化工有限公司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三门峡广宇生物制药有限公司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河南仰韶酒业有限公司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河南福森新能源科技有限公司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南阳林吉特金属制品有限公司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河南利欣制药股份有限公司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凯达环境科技有限公司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南阳防爆电气研究所有限公司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南阳市鑫特电气有限公司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河南金牛新材料股份有限公司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西峡县西保冶金材料有限公司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西峡飞龙特种铸造有限公司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南阳森源塑胶有限公司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西峡县恒基冶材有限公司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西峡县耀辉冶金材料有限公司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河南华泰新材科技股份有限公司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南召县嘉诚矿业有限公司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南阳杜尔气体装备有限公司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南阳市宣溢环保设备股份有限公司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唐河耀皓电子有限公司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亚澳南阳农机有限责任公司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商丘市商鼎耐火材料有限公司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洁士美建材科技有限公司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河南国健医疗设备有限公司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浙江善时生物药械（商丘）有限公司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河南省利盈环保科技股份有限公司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帅翼驰（河南）新材料科技有限公司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河南鼎能电子科技有限公司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河南省科源电子铝箔有限公司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商丘美兰生物工程有限公司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中诚国联（河南）生物科技有限公司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上海沪联生物药业（夏邑）股份有限公司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河南健锋帽业有限公司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河南航天精工制造有限公司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河南二纺机股份有限公司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河南甾体生物科技有限公司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开源环保（集团）有限公司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信阳市灵石科技有限公司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信电电器集团有限公司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河南中恒信燃气设备股份有限公司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河南百年康鑫药业有限公司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扶沟县申祥服饰有限公司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周口平高电气集团有限公司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河南天子铝业有限公司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爱民药业集团股份有限公司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驻马店华中正大有限公司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河南万华畜牧设备有限公司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上海全宇生物科技遂平有限公司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河南豫邮金大地科技服务有限公司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济源市恒通高新材料有限公司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济源市恒顺新材料有限公司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济源市涟源炉业有限公司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济源市鲁泰纳米材料有限公司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郑州百瑞动物药业有限公司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万江新能源股份有限公司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长城小标宋体" w:hAnsi="长城小标宋体" w:eastAsia="长城小标宋体" w:cs="长城小标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6" w:leftChars="760"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TY2NTNjMzE5NGVkZTc5Y2RmZGFlNTk1ODZkMDMifQ=="/>
  </w:docVars>
  <w:rsids>
    <w:rsidRoot w:val="734C3495"/>
    <w:rsid w:val="734C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2023-05-01T12:34:00Z</dcterms:created>
  <dc:creator>尘夏</dc:creator>
  <cp:lastModifiedBy>尘夏</cp:lastModifiedBy>
  <dcterms:modified xsi:type="dcterms:W3CDTF">2023-05-01T12:35:36Z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BF07DD601EF64B50BD1218EDA07719E8_11</vt:lpwstr>
  </property>
</Properties>
</file>